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6" w:type="dxa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52"/>
        <w:gridCol w:w="2146"/>
        <w:gridCol w:w="2116"/>
        <w:gridCol w:w="2902"/>
      </w:tblGrid>
      <w:tr w:rsidR="00B11E74" w:rsidTr="003329A7">
        <w:trPr>
          <w:tblCellSpacing w:w="0" w:type="dxa"/>
          <w:jc w:val="center"/>
        </w:trPr>
        <w:tc>
          <w:tcPr>
            <w:tcW w:w="96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1E74" w:rsidRDefault="00B11E74" w:rsidP="003329A7">
            <w:pPr>
              <w:keepNext/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9C6402">
              <w:rPr>
                <w:b/>
                <w:bCs/>
                <w:sz w:val="26"/>
                <w:szCs w:val="26"/>
              </w:rPr>
              <w:t>МУНИЦИПАЛЬНОЕ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C6402">
              <w:rPr>
                <w:b/>
                <w:bCs/>
                <w:sz w:val="26"/>
                <w:szCs w:val="26"/>
              </w:rPr>
              <w:t xml:space="preserve">БЮДЖЕТНОЕ </w:t>
            </w:r>
          </w:p>
          <w:p w:rsidR="00B11E74" w:rsidRPr="009C6402" w:rsidRDefault="00B11E74" w:rsidP="003329A7">
            <w:pPr>
              <w:keepNext/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</w:t>
            </w:r>
            <w:r w:rsidRPr="009C6402">
              <w:rPr>
                <w:b/>
                <w:bCs/>
                <w:sz w:val="26"/>
                <w:szCs w:val="26"/>
              </w:rPr>
              <w:t>ОБРАЗОВАТЕЛЬНОЕ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C6402">
              <w:rPr>
                <w:b/>
                <w:bCs/>
                <w:sz w:val="26"/>
                <w:szCs w:val="26"/>
              </w:rPr>
              <w:t>УЧРЕЖДЕНИЕ</w:t>
            </w:r>
          </w:p>
          <w:p w:rsidR="00B11E74" w:rsidRPr="009C6402" w:rsidRDefault="00B11E74" w:rsidP="003329A7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9C6402">
              <w:rPr>
                <w:b/>
                <w:bCs/>
                <w:sz w:val="26"/>
                <w:szCs w:val="26"/>
              </w:rPr>
              <w:t xml:space="preserve">«СРЕДНЯЯ </w:t>
            </w:r>
            <w:r w:rsidR="00E966DE">
              <w:rPr>
                <w:b/>
                <w:bCs/>
                <w:sz w:val="26"/>
                <w:szCs w:val="26"/>
              </w:rPr>
              <w:t>ОБЩЕОБРАЗОВАТЕЛЬНАЯ ШКОЛА №15</w:t>
            </w:r>
            <w:r w:rsidRPr="009C6402">
              <w:rPr>
                <w:b/>
                <w:bCs/>
                <w:sz w:val="26"/>
                <w:szCs w:val="26"/>
              </w:rPr>
              <w:t>»</w:t>
            </w:r>
          </w:p>
          <w:p w:rsidR="00B11E74" w:rsidRPr="00C77CEA" w:rsidRDefault="00B11E74" w:rsidP="003329A7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B11E74" w:rsidRDefault="00B11E74" w:rsidP="003329A7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11E74" w:rsidTr="003329A7">
        <w:trPr>
          <w:tblCellSpacing w:w="0" w:type="dxa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B11E74" w:rsidRDefault="00B11E74" w:rsidP="003329A7">
            <w:pPr>
              <w:keepNext/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E74" w:rsidRDefault="00B11E74" w:rsidP="003329A7">
            <w:pPr>
              <w:keepNext/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 Р И К А З</w:t>
            </w:r>
          </w:p>
          <w:p w:rsidR="00B11E74" w:rsidRDefault="00B11E74" w:rsidP="003329A7">
            <w:pPr>
              <w:keepNext/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B11E74" w:rsidRDefault="00B11E74" w:rsidP="003329A7">
            <w:pPr>
              <w:keepNext/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11E74" w:rsidTr="003329A7">
        <w:trPr>
          <w:tblCellSpacing w:w="0" w:type="dxa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B11E74" w:rsidRDefault="00B11E74" w:rsidP="003329A7">
            <w:pPr>
              <w:keepNext/>
              <w:widowControl w:val="0"/>
              <w:autoSpaceDE w:val="0"/>
              <w:autoSpaceDN w:val="0"/>
              <w:adjustRightInd w:val="0"/>
              <w:spacing w:line="312" w:lineRule="auto"/>
              <w:jc w:val="center"/>
            </w:pPr>
            <w:r>
              <w:t>15 марта 2022 года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B11E74" w:rsidRDefault="00B11E74" w:rsidP="003329A7">
            <w:pPr>
              <w:keepNext/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B11E74" w:rsidRDefault="00B11E74" w:rsidP="003329A7">
            <w:pPr>
              <w:keepNext/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B11E74" w:rsidRDefault="00B11E74" w:rsidP="003329A7">
            <w:pPr>
              <w:keepNext/>
              <w:widowControl w:val="0"/>
              <w:autoSpaceDE w:val="0"/>
              <w:autoSpaceDN w:val="0"/>
              <w:adjustRightInd w:val="0"/>
              <w:spacing w:line="312" w:lineRule="auto"/>
              <w:jc w:val="center"/>
            </w:pPr>
            <w:r w:rsidRPr="00600160">
              <w:t xml:space="preserve">№ </w:t>
            </w:r>
            <w:r>
              <w:t>43</w:t>
            </w:r>
            <w:r w:rsidRPr="00600160">
              <w:t>-ОД</w:t>
            </w:r>
          </w:p>
          <w:p w:rsidR="00B11E74" w:rsidRDefault="00B11E74" w:rsidP="003329A7">
            <w:pPr>
              <w:keepNext/>
              <w:widowControl w:val="0"/>
              <w:autoSpaceDE w:val="0"/>
              <w:autoSpaceDN w:val="0"/>
              <w:adjustRightInd w:val="0"/>
              <w:spacing w:line="312" w:lineRule="auto"/>
              <w:jc w:val="center"/>
            </w:pPr>
          </w:p>
        </w:tc>
      </w:tr>
      <w:tr w:rsidR="00B11E74" w:rsidRPr="006D793E" w:rsidTr="003329A7">
        <w:trPr>
          <w:tblCellSpacing w:w="0" w:type="dxa"/>
          <w:jc w:val="center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E74" w:rsidRPr="006D793E" w:rsidRDefault="00B11E74" w:rsidP="003329A7">
            <w:pPr>
              <w:spacing w:line="312" w:lineRule="auto"/>
            </w:pPr>
            <w:r w:rsidRPr="006D793E">
              <w:rPr>
                <w:bCs/>
              </w:rPr>
              <w:t>Об общественных наблюдателях при прове</w:t>
            </w:r>
            <w:r w:rsidR="00E966DE">
              <w:rPr>
                <w:bCs/>
              </w:rPr>
              <w:t>дении в МБОУ «Средняя школа № 15</w:t>
            </w:r>
            <w:r w:rsidRPr="006D793E">
              <w:rPr>
                <w:bCs/>
              </w:rPr>
              <w:t>» Всероссийских проверочных работ</w:t>
            </w:r>
            <w:r>
              <w:t xml:space="preserve"> в 2022 </w:t>
            </w:r>
            <w:r w:rsidRPr="006D793E">
              <w:t xml:space="preserve">году </w:t>
            </w:r>
          </w:p>
          <w:p w:rsidR="00B11E74" w:rsidRPr="006D793E" w:rsidRDefault="00B11E74" w:rsidP="003329A7">
            <w:pPr>
              <w:spacing w:line="312" w:lineRule="auto"/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B11E74" w:rsidRPr="006D793E" w:rsidRDefault="00B11E74" w:rsidP="003329A7">
            <w:pPr>
              <w:keepNext/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bCs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B11E74" w:rsidRPr="006D793E" w:rsidRDefault="00B11E74" w:rsidP="003329A7">
            <w:pPr>
              <w:keepNext/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</w:rPr>
            </w:pPr>
          </w:p>
        </w:tc>
      </w:tr>
    </w:tbl>
    <w:p w:rsidR="00B11E74" w:rsidRPr="006D793E" w:rsidRDefault="00B11E74" w:rsidP="00B11E74">
      <w:pPr>
        <w:spacing w:line="312" w:lineRule="auto"/>
      </w:pPr>
    </w:p>
    <w:p w:rsidR="00B11E74" w:rsidRPr="006D793E" w:rsidRDefault="00B11E74" w:rsidP="00B11E74">
      <w:pPr>
        <w:spacing w:line="312" w:lineRule="auto"/>
        <w:ind w:firstLine="540"/>
        <w:jc w:val="both"/>
      </w:pPr>
      <w:r w:rsidRPr="006D793E">
        <w:t xml:space="preserve">Во исполнение </w:t>
      </w:r>
      <w:r w:rsidRPr="006D793E">
        <w:rPr>
          <w:bCs/>
          <w:color w:val="333333"/>
          <w:shd w:val="clear" w:color="auto" w:fill="FFFFFF"/>
        </w:rPr>
        <w:t>Приказ Рособрнадзора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</w:t>
      </w:r>
    </w:p>
    <w:p w:rsidR="00B11E74" w:rsidRPr="006D793E" w:rsidRDefault="00B11E74" w:rsidP="00B11E74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</w:rPr>
      </w:pPr>
      <w:r w:rsidRPr="006D793E">
        <w:rPr>
          <w:b/>
          <w:bCs/>
        </w:rPr>
        <w:t>ПРИКАЗЫВАЮ:</w:t>
      </w:r>
    </w:p>
    <w:p w:rsidR="00B11E74" w:rsidRPr="006D793E" w:rsidRDefault="00B11E74" w:rsidP="00B11E74">
      <w:pPr>
        <w:tabs>
          <w:tab w:val="left" w:pos="0"/>
        </w:tabs>
        <w:spacing w:line="312" w:lineRule="auto"/>
        <w:ind w:firstLine="567"/>
        <w:jc w:val="both"/>
      </w:pPr>
      <w:r>
        <w:t xml:space="preserve">1. </w:t>
      </w:r>
      <w:r w:rsidRPr="006D793E">
        <w:t xml:space="preserve">Включить в список общественных наблюдателей из числа родительской общественности </w:t>
      </w:r>
      <w:r w:rsidRPr="006D793E">
        <w:rPr>
          <w:bCs/>
        </w:rPr>
        <w:t>при проведении Всероссийских проверочных работ</w:t>
      </w:r>
      <w:r w:rsidRPr="006D793E">
        <w:t xml:space="preserve"> в 2022 году </w:t>
      </w:r>
      <w:r>
        <w:t>(П</w:t>
      </w:r>
      <w:r w:rsidRPr="006D793E">
        <w:t xml:space="preserve">риложение </w:t>
      </w:r>
      <w:r>
        <w:t xml:space="preserve">№ </w:t>
      </w:r>
      <w:r w:rsidRPr="006D793E">
        <w:t>1).</w:t>
      </w:r>
    </w:p>
    <w:p w:rsidR="00B11E74" w:rsidRPr="006D793E" w:rsidRDefault="00B11E74" w:rsidP="00B11E74">
      <w:pPr>
        <w:tabs>
          <w:tab w:val="left" w:pos="0"/>
        </w:tabs>
        <w:spacing w:line="312" w:lineRule="auto"/>
        <w:ind w:firstLine="567"/>
        <w:jc w:val="both"/>
      </w:pPr>
      <w:r>
        <w:t xml:space="preserve">2. </w:t>
      </w:r>
      <w:r w:rsidRPr="006D793E">
        <w:t>Организовать общественное наблюдение в соответствии с порядком работы общественных наблюдателей (</w:t>
      </w:r>
      <w:r>
        <w:t>П</w:t>
      </w:r>
      <w:r w:rsidRPr="006D793E">
        <w:t xml:space="preserve">риложение </w:t>
      </w:r>
      <w:r>
        <w:t xml:space="preserve">№ </w:t>
      </w:r>
      <w:r w:rsidRPr="006D793E">
        <w:t>2).</w:t>
      </w:r>
    </w:p>
    <w:p w:rsidR="00B11E74" w:rsidRPr="006D793E" w:rsidRDefault="00B11E74" w:rsidP="00B11E74">
      <w:pPr>
        <w:tabs>
          <w:tab w:val="left" w:pos="0"/>
        </w:tabs>
        <w:spacing w:line="312" w:lineRule="auto"/>
        <w:ind w:firstLine="567"/>
        <w:jc w:val="both"/>
      </w:pPr>
      <w:r>
        <w:t xml:space="preserve">3. </w:t>
      </w:r>
      <w:r w:rsidRPr="006D793E">
        <w:t>Утвердить фору Акта общественного наблюдения за проведением ВПР (</w:t>
      </w:r>
      <w:r>
        <w:t>П</w:t>
      </w:r>
      <w:r w:rsidRPr="006D793E">
        <w:t xml:space="preserve">риложение </w:t>
      </w:r>
      <w:r>
        <w:t xml:space="preserve">№ </w:t>
      </w:r>
      <w:r w:rsidRPr="006D793E">
        <w:t>3).</w:t>
      </w:r>
    </w:p>
    <w:p w:rsidR="00B11E74" w:rsidRPr="00130961" w:rsidRDefault="00B11E74" w:rsidP="00B11E74">
      <w:pPr>
        <w:spacing w:line="312" w:lineRule="auto"/>
        <w:ind w:firstLine="567"/>
        <w:jc w:val="both"/>
      </w:pPr>
      <w:r>
        <w:t>4. Ответственность за исполнение настоящего приказа возложить на зам. директора</w:t>
      </w:r>
      <w:r w:rsidR="00E966DE">
        <w:t xml:space="preserve"> по УВР МБОУ «Средняя школа № 15</w:t>
      </w:r>
      <w:r>
        <w:t xml:space="preserve">» </w:t>
      </w:r>
      <w:proofErr w:type="spellStart"/>
      <w:r w:rsidR="00E966DE">
        <w:t>Кунарову</w:t>
      </w:r>
      <w:proofErr w:type="spellEnd"/>
      <w:r w:rsidR="00E966DE">
        <w:t xml:space="preserve"> Е.В</w:t>
      </w:r>
      <w:r w:rsidRPr="00130961">
        <w:t>.</w:t>
      </w:r>
    </w:p>
    <w:p w:rsidR="00B11E74" w:rsidRDefault="00B11E74" w:rsidP="00B11E74">
      <w:pPr>
        <w:pStyle w:val="a3"/>
        <w:spacing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Контроль за исполнением настоящего приказа оставляю за собой.</w:t>
      </w:r>
    </w:p>
    <w:p w:rsidR="00B11E74" w:rsidRPr="006A125F" w:rsidRDefault="00B11E74" w:rsidP="00B11E74">
      <w:pPr>
        <w:pStyle w:val="a3"/>
        <w:spacing w:line="312" w:lineRule="auto"/>
        <w:jc w:val="both"/>
        <w:rPr>
          <w:rFonts w:ascii="Times New Roman" w:hAnsi="Times New Roman"/>
          <w:sz w:val="24"/>
          <w:szCs w:val="24"/>
        </w:rPr>
      </w:pPr>
    </w:p>
    <w:p w:rsidR="00B11E74" w:rsidRPr="00DA64CD" w:rsidRDefault="00B11E74" w:rsidP="00B11E74">
      <w:pPr>
        <w:spacing w:line="312" w:lineRule="auto"/>
        <w:jc w:val="both"/>
      </w:pPr>
    </w:p>
    <w:p w:rsidR="00B11E74" w:rsidRDefault="00B11E74" w:rsidP="00B11E74">
      <w:pPr>
        <w:ind w:firstLine="540"/>
      </w:pPr>
    </w:p>
    <w:p w:rsidR="00B11E74" w:rsidRDefault="00B11E74" w:rsidP="00B11E74">
      <w:pPr>
        <w:ind w:firstLine="540"/>
      </w:pPr>
    </w:p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0"/>
        <w:gridCol w:w="3043"/>
        <w:gridCol w:w="1933"/>
        <w:gridCol w:w="1931"/>
        <w:gridCol w:w="1933"/>
      </w:tblGrid>
      <w:tr w:rsidR="00B11E74" w:rsidTr="00CA43B4">
        <w:trPr>
          <w:trHeight w:val="1141"/>
          <w:tblCellSpacing w:w="0" w:type="dxa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11E74" w:rsidRDefault="00B11E74" w:rsidP="003329A7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B11E74" w:rsidRPr="00130961" w:rsidRDefault="00B11E74" w:rsidP="003329A7">
            <w:pPr>
              <w:widowControl w:val="0"/>
              <w:autoSpaceDE w:val="0"/>
              <w:autoSpaceDN w:val="0"/>
              <w:adjustRightInd w:val="0"/>
              <w:spacing w:line="312" w:lineRule="auto"/>
            </w:pPr>
            <w:r>
              <w:rPr>
                <w:lang w:val="x-none"/>
              </w:rPr>
              <w:t>Директор школы</w:t>
            </w:r>
          </w:p>
          <w:p w:rsidR="00B11E74" w:rsidRDefault="00B11E74" w:rsidP="003329A7">
            <w:pPr>
              <w:widowControl w:val="0"/>
              <w:autoSpaceDE w:val="0"/>
              <w:autoSpaceDN w:val="0"/>
              <w:adjustRightInd w:val="0"/>
              <w:spacing w:line="312" w:lineRule="auto"/>
            </w:pPr>
          </w:p>
          <w:p w:rsidR="00B11E74" w:rsidRPr="00936590" w:rsidRDefault="00B11E74" w:rsidP="003329A7">
            <w:pPr>
              <w:widowControl w:val="0"/>
              <w:autoSpaceDE w:val="0"/>
              <w:autoSpaceDN w:val="0"/>
              <w:adjustRightInd w:val="0"/>
              <w:spacing w:line="312" w:lineRule="auto"/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B11E74" w:rsidRPr="0042778C" w:rsidRDefault="00CA43B4" w:rsidP="003329A7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</w:pPr>
            <w:r>
              <w:t>________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B11E74" w:rsidRDefault="00CA43B4" w:rsidP="00CA43B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Н.В.Плужарова</w:t>
            </w:r>
            <w:proofErr w:type="spellEnd"/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B11E74" w:rsidRDefault="00B11E74" w:rsidP="003329A7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B11E74" w:rsidRDefault="00B11E74" w:rsidP="00B11E74"/>
    <w:p w:rsidR="00B11E74" w:rsidRDefault="00B11E74" w:rsidP="00B11E74"/>
    <w:p w:rsidR="00B11E74" w:rsidRDefault="00B11E74" w:rsidP="00B11E74"/>
    <w:p w:rsidR="00B11E74" w:rsidRDefault="00B11E74" w:rsidP="00B11E74"/>
    <w:p w:rsidR="00B11E74" w:rsidRPr="00774229" w:rsidRDefault="00B11E74" w:rsidP="00B11E74">
      <w:pPr>
        <w:spacing w:line="264" w:lineRule="auto"/>
        <w:jc w:val="right"/>
        <w:rPr>
          <w:bCs/>
        </w:rPr>
      </w:pPr>
      <w:r>
        <w:rPr>
          <w:bCs/>
        </w:rPr>
        <w:t>Приложение № 2</w:t>
      </w:r>
    </w:p>
    <w:p w:rsidR="00B11E74" w:rsidRPr="00774229" w:rsidRDefault="00B11E74" w:rsidP="00B11E74">
      <w:pPr>
        <w:spacing w:line="264" w:lineRule="auto"/>
        <w:jc w:val="right"/>
        <w:rPr>
          <w:bCs/>
        </w:rPr>
      </w:pPr>
      <w:r w:rsidRPr="00774229">
        <w:rPr>
          <w:bCs/>
        </w:rPr>
        <w:t>к приказу МБОУ «Средняя школа № 10»</w:t>
      </w:r>
    </w:p>
    <w:p w:rsidR="00B11E74" w:rsidRDefault="00B11E74" w:rsidP="00B11E74">
      <w:pPr>
        <w:spacing w:line="264" w:lineRule="auto"/>
        <w:jc w:val="right"/>
        <w:rPr>
          <w:bCs/>
        </w:rPr>
      </w:pPr>
      <w:r w:rsidRPr="00774229">
        <w:rPr>
          <w:bCs/>
        </w:rPr>
        <w:t xml:space="preserve">от </w:t>
      </w:r>
      <w:r>
        <w:rPr>
          <w:bCs/>
        </w:rPr>
        <w:t>15.03.2022 года</w:t>
      </w:r>
      <w:r w:rsidRPr="00774229">
        <w:rPr>
          <w:bCs/>
        </w:rPr>
        <w:t xml:space="preserve"> № </w:t>
      </w:r>
      <w:r>
        <w:rPr>
          <w:bCs/>
        </w:rPr>
        <w:t>43</w:t>
      </w:r>
      <w:r w:rsidRPr="00A54AAD">
        <w:rPr>
          <w:bCs/>
        </w:rPr>
        <w:t>-ОД</w:t>
      </w:r>
    </w:p>
    <w:p w:rsidR="00B11E74" w:rsidRDefault="00B11E74" w:rsidP="00B11E74">
      <w:pPr>
        <w:spacing w:line="264" w:lineRule="auto"/>
        <w:jc w:val="right"/>
        <w:rPr>
          <w:bCs/>
        </w:rPr>
      </w:pPr>
    </w:p>
    <w:p w:rsidR="00B11E74" w:rsidRDefault="00B11E74" w:rsidP="00B11E74">
      <w:pPr>
        <w:spacing w:line="276" w:lineRule="auto"/>
        <w:jc w:val="center"/>
        <w:rPr>
          <w:b/>
        </w:rPr>
      </w:pPr>
    </w:p>
    <w:p w:rsidR="00B11E74" w:rsidRDefault="00B11E74" w:rsidP="00B11E74">
      <w:pPr>
        <w:spacing w:line="276" w:lineRule="auto"/>
        <w:jc w:val="center"/>
        <w:rPr>
          <w:b/>
        </w:rPr>
      </w:pPr>
      <w:r>
        <w:rPr>
          <w:b/>
        </w:rPr>
        <w:t>Порядок работы общественных наблюдателей</w:t>
      </w:r>
    </w:p>
    <w:p w:rsidR="00B11E74" w:rsidRDefault="00B11E74" w:rsidP="00B11E74">
      <w:pPr>
        <w:spacing w:line="276" w:lineRule="auto"/>
        <w:jc w:val="center"/>
        <w:rPr>
          <w:b/>
        </w:rPr>
      </w:pPr>
    </w:p>
    <w:p w:rsidR="00B11E74" w:rsidRDefault="00B11E74" w:rsidP="00B11E74">
      <w:pPr>
        <w:spacing w:line="276" w:lineRule="auto"/>
        <w:ind w:firstLine="709"/>
        <w:jc w:val="both"/>
      </w:pPr>
      <w:r>
        <w:t>1. Граждане, получившие статус общественных наблюдателей, осуществляют контроль за процедурой организации и проведения мониторинга качества подготовки обучающихся организаций, реализующих программы общего образования в соответствии с настоящим порядком.</w:t>
      </w:r>
    </w:p>
    <w:p w:rsidR="00B11E74" w:rsidRDefault="00B11E74" w:rsidP="00B11E74">
      <w:pPr>
        <w:spacing w:line="276" w:lineRule="auto"/>
        <w:ind w:firstLine="709"/>
        <w:jc w:val="both"/>
      </w:pPr>
      <w:r>
        <w:t>2. В месте проведения мониторинговых процедур общественным наблюдателем при прохождении регистрации предъявляется документ, удостоверяющий  личность (паспорт</w:t>
      </w:r>
      <w:r w:rsidRPr="00472313">
        <w:t>)</w:t>
      </w:r>
      <w:r>
        <w:t>.</w:t>
      </w:r>
    </w:p>
    <w:p w:rsidR="00B11E74" w:rsidRDefault="00B11E74" w:rsidP="00B11E74">
      <w:pPr>
        <w:spacing w:line="276" w:lineRule="auto"/>
        <w:ind w:firstLine="709"/>
        <w:jc w:val="both"/>
      </w:pPr>
      <w:r>
        <w:t>3. Общественный наблюдатель вправе:</w:t>
      </w:r>
    </w:p>
    <w:p w:rsidR="00B11E74" w:rsidRDefault="00B11E74" w:rsidP="00B11E74">
      <w:pPr>
        <w:spacing w:line="276" w:lineRule="auto"/>
        <w:ind w:firstLine="709"/>
        <w:jc w:val="both"/>
      </w:pPr>
      <w:r>
        <w:t>- получать от лиц, ответственных за проведение мониторинговых процедур на местах, уточняющую информацию по порядку проведения мониторинга;</w:t>
      </w:r>
    </w:p>
    <w:p w:rsidR="00B11E74" w:rsidRDefault="00B11E74" w:rsidP="00B11E74">
      <w:pPr>
        <w:spacing w:line="276" w:lineRule="auto"/>
        <w:ind w:firstLine="709"/>
        <w:jc w:val="both"/>
      </w:pPr>
      <w:r>
        <w:t>- присутствовать в день проведения мониторинга в месте его проведения,  в том числе находиться в аудиториях, в которых проводится процедура;</w:t>
      </w:r>
    </w:p>
    <w:p w:rsidR="00B11E74" w:rsidRDefault="00B11E74" w:rsidP="00B11E74">
      <w:pPr>
        <w:spacing w:line="276" w:lineRule="auto"/>
        <w:ind w:firstLine="709"/>
        <w:jc w:val="both"/>
      </w:pPr>
      <w:r>
        <w:t>- осуществлять наблюдение за порядком проведения процедуры;</w:t>
      </w:r>
    </w:p>
    <w:p w:rsidR="00B11E74" w:rsidRDefault="00B11E74" w:rsidP="00B11E74">
      <w:pPr>
        <w:spacing w:line="276" w:lineRule="auto"/>
        <w:ind w:firstLine="709"/>
        <w:jc w:val="both"/>
      </w:pPr>
      <w:r>
        <w:t>- незамедлительно направлять ответственному организатору информацию о случаях нарушения установленного порядка мониторинга;</w:t>
      </w:r>
    </w:p>
    <w:p w:rsidR="00B11E74" w:rsidRDefault="00B11E74" w:rsidP="00B11E74">
      <w:pPr>
        <w:spacing w:line="276" w:lineRule="auto"/>
        <w:ind w:firstLine="709"/>
        <w:jc w:val="both"/>
      </w:pPr>
      <w:r>
        <w:t>- направлять муниципальному координатору предложения по совершенствованию процедуры проведения мониторинга.</w:t>
      </w:r>
    </w:p>
    <w:p w:rsidR="00B11E74" w:rsidRDefault="00B11E74" w:rsidP="00B11E74">
      <w:pPr>
        <w:spacing w:line="276" w:lineRule="auto"/>
        <w:ind w:firstLine="709"/>
        <w:jc w:val="both"/>
      </w:pPr>
      <w:r>
        <w:t>4. Общественный наблюдатель не вправе:</w:t>
      </w:r>
    </w:p>
    <w:p w:rsidR="00B11E74" w:rsidRDefault="00B11E74" w:rsidP="00B11E74">
      <w:pPr>
        <w:spacing w:line="276" w:lineRule="auto"/>
        <w:ind w:firstLine="709"/>
        <w:jc w:val="both"/>
      </w:pPr>
      <w:r>
        <w:t>- вмешиваться в ход подготовки и проведения мониторинга;</w:t>
      </w:r>
    </w:p>
    <w:p w:rsidR="00B11E74" w:rsidRDefault="00B11E74" w:rsidP="00B11E74">
      <w:pPr>
        <w:spacing w:line="276" w:lineRule="auto"/>
        <w:ind w:firstLine="709"/>
        <w:jc w:val="both"/>
      </w:pPr>
      <w:r>
        <w:t>- входить или выходить из аудитории после начала мониторинга:</w:t>
      </w:r>
    </w:p>
    <w:p w:rsidR="00B11E74" w:rsidRDefault="00B11E74" w:rsidP="00B11E74">
      <w:pPr>
        <w:spacing w:line="276" w:lineRule="auto"/>
        <w:ind w:firstLine="709"/>
        <w:jc w:val="both"/>
      </w:pPr>
      <w:r>
        <w:t>- общаться с участниками во время проведения мониторинга;</w:t>
      </w:r>
    </w:p>
    <w:p w:rsidR="00B11E74" w:rsidRDefault="00B11E74" w:rsidP="00B11E74">
      <w:pPr>
        <w:spacing w:line="276" w:lineRule="auto"/>
        <w:ind w:firstLine="709"/>
        <w:jc w:val="both"/>
      </w:pPr>
      <w:r>
        <w:t>- пользоваться мобильными телефонами, фото- и видеоаппаратурой в аудитории.</w:t>
      </w:r>
    </w:p>
    <w:p w:rsidR="00B11E74" w:rsidRDefault="00B11E74" w:rsidP="00B11E74">
      <w:pPr>
        <w:spacing w:line="276" w:lineRule="auto"/>
        <w:ind w:firstLine="709"/>
        <w:jc w:val="both"/>
      </w:pPr>
      <w:r>
        <w:t>5. При нарушении вышеуказанных требований общественный наблюдатель удаляется организаторами мониторинга из аудитории.</w:t>
      </w:r>
    </w:p>
    <w:p w:rsidR="00B11E74" w:rsidRDefault="00B11E74" w:rsidP="00B11E74">
      <w:pPr>
        <w:spacing w:line="276" w:lineRule="auto"/>
        <w:ind w:firstLine="709"/>
        <w:jc w:val="both"/>
      </w:pPr>
      <w:r>
        <w:t>6. При завершении процедуры общественного контроля за проведением мониторинга в день и в месте его проведения общественным наблюдателем производится фиксация итогов осуществленного контроля. Акт передается  руководителю ОО или муниципальному координатору.</w:t>
      </w:r>
    </w:p>
    <w:p w:rsidR="00B11E74" w:rsidRDefault="00B11E74" w:rsidP="00B11E74">
      <w:pPr>
        <w:spacing w:line="276" w:lineRule="auto"/>
        <w:ind w:firstLine="709"/>
        <w:jc w:val="both"/>
      </w:pPr>
      <w:r>
        <w:t>7. Общественный наблюдатель обязан соблюдать установленный порядок проведения мониторинга, режим информационной безопасности, требования организаторов.</w:t>
      </w:r>
    </w:p>
    <w:p w:rsidR="00B11E74" w:rsidRDefault="00B11E74" w:rsidP="00B11E74">
      <w:pPr>
        <w:spacing w:line="276" w:lineRule="auto"/>
        <w:ind w:firstLine="709"/>
        <w:jc w:val="both"/>
      </w:pPr>
      <w:r>
        <w:t>8. Деятельность общественного наблюдателя осуществляется на безвозмездной основе.</w:t>
      </w:r>
    </w:p>
    <w:p w:rsidR="00B11E74" w:rsidRDefault="00B11E74" w:rsidP="00B11E74">
      <w:pPr>
        <w:spacing w:line="276" w:lineRule="auto"/>
        <w:ind w:firstLine="709"/>
      </w:pPr>
    </w:p>
    <w:p w:rsidR="00B11E74" w:rsidRPr="00774229" w:rsidRDefault="00B11E74" w:rsidP="00B11E74">
      <w:pPr>
        <w:spacing w:line="264" w:lineRule="auto"/>
        <w:jc w:val="right"/>
        <w:rPr>
          <w:bCs/>
        </w:rPr>
      </w:pPr>
      <w:r>
        <w:br w:type="page"/>
      </w:r>
      <w:r>
        <w:rPr>
          <w:bCs/>
        </w:rPr>
        <w:lastRenderedPageBreak/>
        <w:t>Приложение № 3</w:t>
      </w:r>
    </w:p>
    <w:p w:rsidR="00B11E74" w:rsidRPr="00774229" w:rsidRDefault="00B11E74" w:rsidP="00B11E74">
      <w:pPr>
        <w:spacing w:line="264" w:lineRule="auto"/>
        <w:jc w:val="right"/>
        <w:rPr>
          <w:bCs/>
        </w:rPr>
      </w:pPr>
      <w:r w:rsidRPr="00774229">
        <w:rPr>
          <w:bCs/>
        </w:rPr>
        <w:t>к приказу МБОУ «Средняя школа № 10»</w:t>
      </w:r>
    </w:p>
    <w:p w:rsidR="00B11E74" w:rsidRDefault="00B11E74" w:rsidP="00B11E74">
      <w:pPr>
        <w:spacing w:line="264" w:lineRule="auto"/>
        <w:jc w:val="right"/>
        <w:rPr>
          <w:bCs/>
        </w:rPr>
      </w:pPr>
      <w:r w:rsidRPr="00774229">
        <w:rPr>
          <w:bCs/>
        </w:rPr>
        <w:t xml:space="preserve">от </w:t>
      </w:r>
      <w:r>
        <w:rPr>
          <w:bCs/>
        </w:rPr>
        <w:t>15.03.2022 года</w:t>
      </w:r>
      <w:r w:rsidRPr="00774229">
        <w:rPr>
          <w:bCs/>
        </w:rPr>
        <w:t xml:space="preserve"> № </w:t>
      </w:r>
      <w:r>
        <w:rPr>
          <w:bCs/>
        </w:rPr>
        <w:t>43</w:t>
      </w:r>
      <w:r w:rsidRPr="00A54AAD">
        <w:rPr>
          <w:bCs/>
        </w:rPr>
        <w:t>-ОД</w:t>
      </w:r>
    </w:p>
    <w:p w:rsidR="00B11E74" w:rsidRDefault="00B11E74" w:rsidP="00B11E74">
      <w:pPr>
        <w:spacing w:line="264" w:lineRule="auto"/>
        <w:jc w:val="right"/>
        <w:rPr>
          <w:bCs/>
        </w:rPr>
      </w:pPr>
    </w:p>
    <w:p w:rsidR="00B11E74" w:rsidRDefault="00B11E74" w:rsidP="00B11E74">
      <w:pPr>
        <w:spacing w:line="264" w:lineRule="auto"/>
        <w:jc w:val="right"/>
        <w:rPr>
          <w:bCs/>
        </w:rPr>
      </w:pPr>
    </w:p>
    <w:p w:rsidR="00B11E74" w:rsidRDefault="00B11E74" w:rsidP="00B11E74">
      <w:pPr>
        <w:spacing w:line="264" w:lineRule="auto"/>
        <w:jc w:val="right"/>
        <w:rPr>
          <w:bCs/>
        </w:rPr>
      </w:pPr>
      <w:r w:rsidRPr="00421A0D">
        <w:rPr>
          <w:noProof/>
        </w:rPr>
        <w:drawing>
          <wp:inline distT="0" distB="0" distL="0" distR="0">
            <wp:extent cx="6038850" cy="6372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5" t="15704" r="2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3231"/>
    <w:multiLevelType w:val="hybridMultilevel"/>
    <w:tmpl w:val="B5D2C81C"/>
    <w:lvl w:ilvl="0" w:tplc="06509680">
      <w:start w:val="1"/>
      <w:numFmt w:val="decimal"/>
      <w:lvlText w:val="%1."/>
      <w:lvlJc w:val="left"/>
      <w:pPr>
        <w:tabs>
          <w:tab w:val="num" w:pos="5910"/>
        </w:tabs>
        <w:ind w:left="5910" w:hanging="37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74"/>
    <w:rsid w:val="00052C02"/>
    <w:rsid w:val="0035535F"/>
    <w:rsid w:val="00386420"/>
    <w:rsid w:val="00B11E74"/>
    <w:rsid w:val="00CA43B4"/>
    <w:rsid w:val="00E9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1E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11E74"/>
    <w:rPr>
      <w:rFonts w:ascii="Calibri" w:eastAsia="Calibri" w:hAnsi="Calibri" w:cs="Times New Roman"/>
    </w:rPr>
  </w:style>
  <w:style w:type="paragraph" w:styleId="a5">
    <w:name w:val="Normal (Web)"/>
    <w:basedOn w:val="a"/>
    <w:rsid w:val="00B11E74"/>
    <w:pPr>
      <w:spacing w:before="20" w:after="2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553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3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1E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11E74"/>
    <w:rPr>
      <w:rFonts w:ascii="Calibri" w:eastAsia="Calibri" w:hAnsi="Calibri" w:cs="Times New Roman"/>
    </w:rPr>
  </w:style>
  <w:style w:type="paragraph" w:styleId="a5">
    <w:name w:val="Normal (Web)"/>
    <w:basedOn w:val="a"/>
    <w:rsid w:val="00B11E74"/>
    <w:pPr>
      <w:spacing w:before="20" w:after="2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553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3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Владимировна</cp:lastModifiedBy>
  <cp:revision>5</cp:revision>
  <dcterms:created xsi:type="dcterms:W3CDTF">2022-03-18T09:28:00Z</dcterms:created>
  <dcterms:modified xsi:type="dcterms:W3CDTF">2023-02-01T07:42:00Z</dcterms:modified>
</cp:coreProperties>
</file>